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693F4A">
      <w:pPr>
        <w:wordWrap w:val="0"/>
        <w:adjustRightInd/>
        <w:jc w:val="right"/>
        <w:rPr>
          <w:rFonts w:ascii="ＭＳ 明朝" w:cs="Times New Roman"/>
          <w:spacing w:val="2"/>
        </w:rPr>
      </w:pPr>
      <w:r>
        <w:rPr>
          <w:rFonts w:hint="eastAsia"/>
        </w:rPr>
        <w:t>【別添２　モデル管理の実施方法の細目】</w:t>
      </w:r>
    </w:p>
    <w:p w:rsidR="00000000" w:rsidRDefault="00693F4A">
      <w:pPr>
        <w:adjustRightInd/>
        <w:jc w:val="center"/>
        <w:rPr>
          <w:rFonts w:ascii="ＭＳ 明朝" w:cs="Times New Roman"/>
          <w:spacing w:val="2"/>
        </w:rPr>
      </w:pPr>
    </w:p>
    <w:p w:rsidR="00000000" w:rsidRDefault="00693F4A">
      <w:pPr>
        <w:adjustRightInd/>
        <w:jc w:val="center"/>
        <w:rPr>
          <w:rFonts w:ascii="ＭＳ 明朝" w:cs="Times New Roman"/>
          <w:spacing w:val="2"/>
        </w:rPr>
      </w:pPr>
      <w:r>
        <w:rPr>
          <w:rFonts w:ascii="ＭＳ 明朝" w:eastAsia="ＭＳ ゴシック" w:cs="ＭＳ ゴシック" w:hint="eastAsia"/>
        </w:rPr>
        <w:t>貨物自動車運送事業に係る輸送の安全に関する業務の管理の実施方法の細目</w:t>
      </w:r>
    </w:p>
    <w:p w:rsidR="00000000" w:rsidRDefault="00693F4A">
      <w:pPr>
        <w:adjustRightInd/>
        <w:rPr>
          <w:rFonts w:ascii="ＭＳ 明朝" w:cs="Times New Roman"/>
          <w:spacing w:val="2"/>
        </w:rPr>
      </w:pPr>
    </w:p>
    <w:p w:rsidR="00000000" w:rsidRDefault="00693F4A">
      <w:pPr>
        <w:adjustRightInd/>
        <w:rPr>
          <w:rFonts w:ascii="ＭＳ 明朝" w:cs="Times New Roman"/>
          <w:spacing w:val="2"/>
        </w:rPr>
      </w:pPr>
      <w:r>
        <w:rPr>
          <w:rFonts w:hint="eastAsia"/>
        </w:rPr>
        <w:t xml:space="preserve">　○○運送株式会社（以下「甲」という。）及び△△物流株式会社（以下「乙」という。）は、「貨物自動車運送事業に係る輸送の安全に関する業務の管理の委託受</w:t>
      </w:r>
      <w:r>
        <w:rPr>
          <w:rFonts w:hint="eastAsia"/>
        </w:rPr>
        <w:t>託契約書」（以下「契約書」という。）に基づき、この管理の実施方法の細目を定めるものとする。</w:t>
      </w:r>
    </w:p>
    <w:p w:rsidR="00000000" w:rsidRDefault="00693F4A">
      <w:pPr>
        <w:adjustRightInd/>
        <w:rPr>
          <w:rFonts w:ascii="ＭＳ 明朝" w:cs="Times New Roman"/>
          <w:spacing w:val="2"/>
        </w:rPr>
      </w:pPr>
    </w:p>
    <w:p w:rsidR="00000000" w:rsidRDefault="00693F4A">
      <w:pPr>
        <w:adjustRightInd/>
        <w:rPr>
          <w:rFonts w:ascii="ＭＳ 明朝" w:cs="Times New Roman"/>
          <w:spacing w:val="2"/>
        </w:rPr>
      </w:pPr>
      <w:r>
        <w:rPr>
          <w:rFonts w:hint="eastAsia"/>
        </w:rPr>
        <w:t xml:space="preserve">　（目的）</w:t>
      </w:r>
    </w:p>
    <w:p w:rsidR="00000000" w:rsidRDefault="00693F4A">
      <w:pPr>
        <w:adjustRightInd/>
        <w:ind w:left="242" w:hanging="242"/>
        <w:rPr>
          <w:rFonts w:ascii="ＭＳ 明朝" w:cs="Times New Roman"/>
          <w:spacing w:val="2"/>
        </w:rPr>
      </w:pPr>
      <w:r>
        <w:rPr>
          <w:rFonts w:hint="eastAsia"/>
        </w:rPr>
        <w:t>第１条　この管理の実施方法の細目は、契約書に基づく受委託業務の実施方法、委託料、甲及び甲の○○営業所（以下「甲営業所」という。）の運転者並びに乙及び乙の△△営業所（以下「乙営業所」という。）の運行管理者等の職務、権限等について定めるものである。</w:t>
      </w:r>
    </w:p>
    <w:p w:rsidR="00000000" w:rsidRDefault="00693F4A">
      <w:pPr>
        <w:adjustRightInd/>
        <w:ind w:left="242" w:hanging="242"/>
        <w:rPr>
          <w:rFonts w:ascii="ＭＳ 明朝" w:cs="Times New Roman"/>
          <w:spacing w:val="2"/>
        </w:rPr>
      </w:pPr>
    </w:p>
    <w:p w:rsidR="00000000" w:rsidRDefault="00693F4A">
      <w:pPr>
        <w:adjustRightInd/>
        <w:ind w:left="242" w:hanging="242"/>
        <w:rPr>
          <w:rFonts w:ascii="ＭＳ 明朝" w:cs="Times New Roman"/>
          <w:spacing w:val="2"/>
        </w:rPr>
      </w:pPr>
      <w:r>
        <w:rPr>
          <w:rFonts w:hint="eastAsia"/>
        </w:rPr>
        <w:t xml:space="preserve">　（運行の範囲）</w:t>
      </w:r>
    </w:p>
    <w:p w:rsidR="00000000" w:rsidRDefault="00693F4A">
      <w:pPr>
        <w:adjustRightInd/>
        <w:ind w:left="242" w:hanging="242"/>
        <w:rPr>
          <w:rFonts w:ascii="ＭＳ 明朝" w:cs="Times New Roman"/>
          <w:spacing w:val="2"/>
        </w:rPr>
      </w:pPr>
      <w:r>
        <w:rPr>
          <w:rFonts w:hint="eastAsia"/>
        </w:rPr>
        <w:lastRenderedPageBreak/>
        <w:t>第２条　契約書第１条第２項に掲げる受委託業務の対象となる運行の範囲は、次に掲げる運行以外の運行とする。</w:t>
      </w:r>
    </w:p>
    <w:p w:rsidR="00000000" w:rsidRDefault="00693F4A">
      <w:pPr>
        <w:adjustRightInd/>
        <w:ind w:left="728" w:hanging="728"/>
        <w:rPr>
          <w:rFonts w:ascii="ＭＳ 明朝" w:cs="Times New Roman"/>
          <w:spacing w:val="2"/>
        </w:rPr>
      </w:pPr>
      <w:r>
        <w:rPr>
          <w:rFonts w:cs="Times New Roman"/>
        </w:rPr>
        <w:t xml:space="preserve">   </w:t>
      </w:r>
      <w:r>
        <w:rPr>
          <w:rFonts w:ascii="ＭＳ 明朝" w:hAnsi="ＭＳ 明朝"/>
        </w:rPr>
        <w:t>(</w:t>
      </w:r>
      <w:r>
        <w:rPr>
          <w:rFonts w:cs="Times New Roman"/>
        </w:rPr>
        <w:t>1</w:t>
      </w:r>
      <w:r>
        <w:rPr>
          <w:rFonts w:ascii="ＭＳ 明朝" w:hAnsi="ＭＳ 明朝"/>
        </w:rPr>
        <w:t>)</w:t>
      </w:r>
      <w:r>
        <w:rPr>
          <w:rFonts w:hint="eastAsia"/>
        </w:rPr>
        <w:t xml:space="preserve">　自動車事故報告規則第２</w:t>
      </w:r>
      <w:r>
        <w:rPr>
          <w:rFonts w:hint="eastAsia"/>
        </w:rPr>
        <w:t>条第５号イからヘまでに掲げるもの（危険物、火薬類、高圧ガス、核原料物質等、放射性同位元素等又は毒物・劇物）を積載する運行</w:t>
      </w:r>
    </w:p>
    <w:p w:rsidR="00000000" w:rsidRDefault="00693F4A">
      <w:pPr>
        <w:adjustRightInd/>
        <w:ind w:left="242" w:hanging="242"/>
        <w:rPr>
          <w:rFonts w:ascii="ＭＳ 明朝" w:cs="Times New Roman"/>
          <w:spacing w:val="2"/>
        </w:rPr>
      </w:pPr>
      <w:r>
        <w:rPr>
          <w:rFonts w:hint="eastAsia"/>
        </w:rPr>
        <w:t xml:space="preserve">　</w:t>
      </w:r>
      <w:r>
        <w:rPr>
          <w:rFonts w:cs="Times New Roman"/>
        </w:rPr>
        <w:t xml:space="preserve"> </w:t>
      </w:r>
      <w:r>
        <w:rPr>
          <w:rFonts w:ascii="ＭＳ 明朝" w:hAnsi="ＭＳ 明朝"/>
        </w:rPr>
        <w:t>(</w:t>
      </w:r>
      <w:r>
        <w:rPr>
          <w:rFonts w:cs="Times New Roman"/>
        </w:rPr>
        <w:t>2</w:t>
      </w:r>
      <w:r>
        <w:rPr>
          <w:rFonts w:ascii="ＭＳ 明朝" w:hAnsi="ＭＳ 明朝"/>
        </w:rPr>
        <w:t>)</w:t>
      </w:r>
      <w:r>
        <w:rPr>
          <w:rFonts w:hint="eastAsia"/>
        </w:rPr>
        <w:t xml:space="preserve">　特殊車両通行許可、制限外積載許可等特別な許可が必要となる運行</w:t>
      </w:r>
    </w:p>
    <w:p w:rsidR="00000000" w:rsidRDefault="00693F4A">
      <w:pPr>
        <w:adjustRightInd/>
        <w:ind w:left="242" w:hanging="242"/>
        <w:rPr>
          <w:rFonts w:ascii="ＭＳ 明朝" w:cs="Times New Roman"/>
          <w:spacing w:val="2"/>
        </w:rPr>
      </w:pPr>
    </w:p>
    <w:p w:rsidR="00000000" w:rsidRDefault="00693F4A">
      <w:pPr>
        <w:adjustRightInd/>
        <w:ind w:left="242" w:hanging="242"/>
        <w:rPr>
          <w:rFonts w:ascii="ＭＳ 明朝" w:cs="Times New Roman"/>
          <w:spacing w:val="2"/>
        </w:rPr>
      </w:pPr>
      <w:r>
        <w:rPr>
          <w:rFonts w:hint="eastAsia"/>
        </w:rPr>
        <w:t xml:space="preserve">　（委託料の金額等）</w:t>
      </w:r>
    </w:p>
    <w:p w:rsidR="00000000" w:rsidRDefault="00693F4A">
      <w:pPr>
        <w:adjustRightInd/>
        <w:ind w:left="242" w:hanging="242"/>
        <w:rPr>
          <w:rFonts w:ascii="ＭＳ 明朝" w:cs="Times New Roman"/>
          <w:spacing w:val="2"/>
        </w:rPr>
      </w:pPr>
      <w:r>
        <w:rPr>
          <w:rFonts w:hint="eastAsia"/>
        </w:rPr>
        <w:t>第３条　甲は乙に対し、契約書第３条に掲げる委託料として、受委託に係る点呼（以下「受委託点呼」という。）１回につき○○○円を、毎月○○日締め、翌月○○日払いで支払う。</w:t>
      </w:r>
    </w:p>
    <w:p w:rsidR="00000000" w:rsidRDefault="00693F4A">
      <w:pPr>
        <w:adjustRightInd/>
        <w:ind w:left="242" w:hanging="242"/>
        <w:rPr>
          <w:rFonts w:ascii="ＭＳ 明朝" w:cs="Times New Roman"/>
          <w:spacing w:val="2"/>
        </w:rPr>
      </w:pPr>
      <w:r>
        <w:rPr>
          <w:rFonts w:hint="eastAsia"/>
          <w:color w:val="FF0000"/>
          <w:sz w:val="21"/>
          <w:szCs w:val="21"/>
        </w:rPr>
        <w:t xml:space="preserve">　※　この条における委託料の算定方法等は、例示である。</w:t>
      </w:r>
    </w:p>
    <w:p w:rsidR="00000000" w:rsidRDefault="00693F4A">
      <w:pPr>
        <w:adjustRightInd/>
        <w:ind w:left="242" w:hanging="242"/>
        <w:rPr>
          <w:rFonts w:ascii="ＭＳ 明朝" w:cs="Times New Roman"/>
          <w:spacing w:val="2"/>
        </w:rPr>
      </w:pPr>
    </w:p>
    <w:p w:rsidR="00000000" w:rsidRDefault="00693F4A">
      <w:pPr>
        <w:adjustRightInd/>
        <w:ind w:left="242" w:hanging="242"/>
        <w:rPr>
          <w:rFonts w:ascii="ＭＳ 明朝" w:cs="Times New Roman"/>
          <w:spacing w:val="2"/>
        </w:rPr>
      </w:pPr>
      <w:r>
        <w:rPr>
          <w:rFonts w:hint="eastAsia"/>
        </w:rPr>
        <w:t xml:space="preserve">　（受委託点呼実施者）</w:t>
      </w:r>
    </w:p>
    <w:p w:rsidR="00000000" w:rsidRDefault="00693F4A">
      <w:pPr>
        <w:adjustRightInd/>
        <w:ind w:left="242" w:hanging="242"/>
        <w:rPr>
          <w:rFonts w:ascii="ＭＳ 明朝" w:cs="Times New Roman"/>
          <w:spacing w:val="2"/>
        </w:rPr>
      </w:pPr>
      <w:r>
        <w:rPr>
          <w:rFonts w:hint="eastAsia"/>
        </w:rPr>
        <w:t>第４条</w:t>
      </w:r>
      <w:r>
        <w:rPr>
          <w:rFonts w:cs="Times New Roman"/>
        </w:rPr>
        <w:t xml:space="preserve">  </w:t>
      </w:r>
      <w:r>
        <w:rPr>
          <w:rFonts w:hint="eastAsia"/>
        </w:rPr>
        <w:t>契約書第４条第２項及び第３項の規定</w:t>
      </w:r>
      <w:r>
        <w:rPr>
          <w:rFonts w:hint="eastAsia"/>
        </w:rPr>
        <w:t>による受委託点呼実施者の数は、別表のとおりとする。</w:t>
      </w:r>
    </w:p>
    <w:p w:rsidR="00000000" w:rsidRDefault="00693F4A">
      <w:pPr>
        <w:adjustRightInd/>
        <w:ind w:left="242" w:hanging="242"/>
        <w:rPr>
          <w:rFonts w:ascii="ＭＳ 明朝" w:cs="Times New Roman"/>
          <w:spacing w:val="2"/>
        </w:rPr>
      </w:pPr>
      <w:r>
        <w:rPr>
          <w:rFonts w:hint="eastAsia"/>
        </w:rPr>
        <w:lastRenderedPageBreak/>
        <w:t>２</w:t>
      </w:r>
      <w:r>
        <w:rPr>
          <w:rFonts w:cs="Times New Roman"/>
        </w:rPr>
        <w:t xml:space="preserve">  </w:t>
      </w:r>
      <w:r>
        <w:rPr>
          <w:rFonts w:hint="eastAsia"/>
        </w:rPr>
        <w:t>乙は、受委託点呼実施者の名簿及び受委託点呼実施者が運行管理者の場合にあっては運行管理者選任届出書の写しを、補助者の場合にあっては運行管理者資格者証の写し又は基礎講習の修了証書の写しを、それぞれ甲に提出しなければならない。</w:t>
      </w:r>
    </w:p>
    <w:p w:rsidR="00000000" w:rsidRDefault="00693F4A">
      <w:pPr>
        <w:adjustRightInd/>
        <w:ind w:left="242" w:hanging="242"/>
        <w:rPr>
          <w:rFonts w:ascii="ＭＳ 明朝" w:cs="Times New Roman"/>
          <w:spacing w:val="2"/>
        </w:rPr>
      </w:pPr>
      <w:r>
        <w:rPr>
          <w:rFonts w:hint="eastAsia"/>
        </w:rPr>
        <w:t>３　乙は、受委託点呼実施者を新たに選任又は解任した場合は、遅滞なく甲に変更した名簿等を提出しなければならない。</w:t>
      </w:r>
    </w:p>
    <w:p w:rsidR="00000000" w:rsidRDefault="00693F4A">
      <w:pPr>
        <w:adjustRightInd/>
        <w:ind w:left="242" w:hanging="242"/>
        <w:rPr>
          <w:rFonts w:ascii="ＭＳ 明朝" w:cs="Times New Roman"/>
          <w:spacing w:val="2"/>
        </w:rPr>
      </w:pPr>
    </w:p>
    <w:p w:rsidR="00693F4A" w:rsidRPr="00693F4A" w:rsidRDefault="00693F4A">
      <w:pPr>
        <w:adjustRightInd/>
        <w:ind w:left="242" w:hanging="242"/>
        <w:rPr>
          <w:rFonts w:ascii="ＭＳ 明朝" w:cs="Times New Roman" w:hint="eastAsia"/>
          <w:spacing w:val="2"/>
        </w:rPr>
      </w:pPr>
    </w:p>
    <w:p w:rsidR="00000000" w:rsidRDefault="00693F4A">
      <w:pPr>
        <w:adjustRightInd/>
        <w:ind w:left="242" w:hanging="242"/>
        <w:rPr>
          <w:rFonts w:ascii="ＭＳ 明朝" w:cs="Times New Roman"/>
          <w:spacing w:val="2"/>
        </w:rPr>
      </w:pPr>
      <w:r>
        <w:rPr>
          <w:rFonts w:hint="eastAsia"/>
        </w:rPr>
        <w:t xml:space="preserve">　（運転者及び事業用自動車の数）</w:t>
      </w:r>
    </w:p>
    <w:p w:rsidR="00000000" w:rsidRDefault="00693F4A">
      <w:pPr>
        <w:adjustRightInd/>
        <w:ind w:left="242" w:hanging="242"/>
        <w:rPr>
          <w:rFonts w:ascii="ＭＳ 明朝" w:cs="Times New Roman"/>
          <w:spacing w:val="2"/>
        </w:rPr>
      </w:pPr>
      <w:r>
        <w:rPr>
          <w:rFonts w:hint="eastAsia"/>
        </w:rPr>
        <w:t>第５条　契約書第５条の規定により受委託業務の対象とする運転者の数及び事業用自動車の数</w:t>
      </w:r>
      <w:r>
        <w:rPr>
          <w:rFonts w:hint="eastAsia"/>
        </w:rPr>
        <w:t>は、別表のとおりとする。</w:t>
      </w:r>
    </w:p>
    <w:p w:rsidR="00000000" w:rsidRDefault="00693F4A">
      <w:pPr>
        <w:adjustRightInd/>
        <w:ind w:left="242" w:hanging="242"/>
        <w:rPr>
          <w:rFonts w:ascii="ＭＳ 明朝" w:cs="Times New Roman"/>
          <w:spacing w:val="2"/>
        </w:rPr>
      </w:pPr>
    </w:p>
    <w:p w:rsidR="00000000" w:rsidRDefault="00693F4A">
      <w:pPr>
        <w:adjustRightInd/>
        <w:ind w:left="242" w:hanging="242"/>
        <w:rPr>
          <w:rFonts w:ascii="ＭＳ 明朝" w:cs="Times New Roman"/>
          <w:spacing w:val="2"/>
        </w:rPr>
      </w:pPr>
      <w:r>
        <w:rPr>
          <w:rFonts w:hint="eastAsia"/>
        </w:rPr>
        <w:t xml:space="preserve">　（情報の収集）</w:t>
      </w:r>
    </w:p>
    <w:p w:rsidR="00000000" w:rsidRDefault="00693F4A">
      <w:pPr>
        <w:adjustRightInd/>
        <w:ind w:left="242" w:hanging="242"/>
        <w:rPr>
          <w:rFonts w:ascii="ＭＳ 明朝" w:cs="Times New Roman"/>
          <w:spacing w:val="2"/>
        </w:rPr>
      </w:pPr>
      <w:r>
        <w:rPr>
          <w:rFonts w:hint="eastAsia"/>
        </w:rPr>
        <w:t>第６条　受委託点呼実施者は、受委託業務に当たっては、気象状況、道路状況等を的確に把握しなければならない。</w:t>
      </w:r>
    </w:p>
    <w:p w:rsidR="00000000" w:rsidRDefault="00693F4A">
      <w:pPr>
        <w:adjustRightInd/>
        <w:ind w:left="242" w:hanging="242"/>
        <w:rPr>
          <w:rFonts w:ascii="ＭＳ 明朝" w:cs="Times New Roman"/>
          <w:spacing w:val="2"/>
        </w:rPr>
      </w:pPr>
    </w:p>
    <w:p w:rsidR="00000000" w:rsidRDefault="00693F4A">
      <w:pPr>
        <w:adjustRightInd/>
        <w:ind w:left="242" w:hanging="242"/>
        <w:rPr>
          <w:rFonts w:ascii="ＭＳ 明朝" w:cs="Times New Roman"/>
          <w:spacing w:val="2"/>
        </w:rPr>
      </w:pPr>
      <w:r>
        <w:rPr>
          <w:rFonts w:hint="eastAsia"/>
        </w:rPr>
        <w:lastRenderedPageBreak/>
        <w:t xml:space="preserve">　（緊急連絡等）</w:t>
      </w:r>
    </w:p>
    <w:p w:rsidR="00000000" w:rsidRDefault="00693F4A">
      <w:pPr>
        <w:adjustRightInd/>
        <w:ind w:left="242" w:hanging="242"/>
        <w:rPr>
          <w:rFonts w:ascii="ＭＳ 明朝" w:cs="Times New Roman"/>
          <w:spacing w:val="2"/>
        </w:rPr>
      </w:pPr>
      <w:r>
        <w:rPr>
          <w:rFonts w:hint="eastAsia"/>
        </w:rPr>
        <w:t>第７条　受委託点呼実施者は、乗務前に係る受委託点呼において、第１０条第２項に規定する書類等、同条第３項に規定する報告、受委託点呼を受けている運転者の状況、アルコール検知器による検知結果等から、当該運転者に運行を認めるべきではないと判断した場合は、当該運転者にその旨及び理由を説明した上で、速やかに、甲に連絡しなければならない。</w:t>
      </w:r>
    </w:p>
    <w:p w:rsidR="00000000" w:rsidRDefault="00693F4A">
      <w:pPr>
        <w:adjustRightInd/>
        <w:ind w:left="242" w:hanging="242"/>
        <w:rPr>
          <w:rFonts w:ascii="ＭＳ 明朝" w:cs="Times New Roman"/>
          <w:spacing w:val="2"/>
        </w:rPr>
      </w:pPr>
      <w:r>
        <w:rPr>
          <w:rFonts w:hint="eastAsia"/>
        </w:rPr>
        <w:t>２　受委託点</w:t>
      </w:r>
      <w:r>
        <w:rPr>
          <w:rFonts w:hint="eastAsia"/>
        </w:rPr>
        <w:t>呼実施者は、乗務前に係る受委託点呼において、第１０条第２項に規定する書類等及び同条第３項に規定する報告により、法令違反を発見した場合は、受委託点呼を中止し、受委託点呼を受けている運転者に中止した旨及び理由を説明した上で、速やかに、甲に連絡しなければならない。</w:t>
      </w:r>
    </w:p>
    <w:p w:rsidR="00000000" w:rsidRDefault="00693F4A">
      <w:pPr>
        <w:adjustRightInd/>
        <w:ind w:left="242" w:hanging="242"/>
        <w:rPr>
          <w:rFonts w:ascii="ＭＳ 明朝" w:cs="Times New Roman"/>
          <w:spacing w:val="2"/>
        </w:rPr>
      </w:pPr>
      <w:r>
        <w:rPr>
          <w:rFonts w:hint="eastAsia"/>
        </w:rPr>
        <w:t>３　前二項の規定により、受委託点呼実施者から連絡があった場合において、甲が当該運転者に運行をさせようとするときは、法令違反がある場合は、その是正措置を講じた上で、甲営業所の運行管理者が点呼を行い、運行の可否を判断しなければならない。</w:t>
      </w:r>
    </w:p>
    <w:p w:rsidR="00000000" w:rsidRDefault="00693F4A">
      <w:pPr>
        <w:adjustRightInd/>
        <w:ind w:left="242" w:hanging="242"/>
        <w:rPr>
          <w:rFonts w:ascii="ＭＳ 明朝" w:cs="Times New Roman"/>
          <w:spacing w:val="2"/>
        </w:rPr>
      </w:pPr>
      <w:r>
        <w:rPr>
          <w:rFonts w:hint="eastAsia"/>
        </w:rPr>
        <w:t>４　甲は、第１項及</w:t>
      </w:r>
      <w:r>
        <w:rPr>
          <w:rFonts w:hint="eastAsia"/>
        </w:rPr>
        <w:t>び第２項の場合において、受委託点呼を受けた運転者が運行できなかったことに対し、乙に賠償を求めてはならない。</w:t>
      </w:r>
    </w:p>
    <w:p w:rsidR="00000000" w:rsidRDefault="00693F4A">
      <w:pPr>
        <w:adjustRightInd/>
        <w:ind w:left="242" w:hanging="242"/>
        <w:rPr>
          <w:rFonts w:ascii="ＭＳ 明朝" w:cs="Times New Roman"/>
          <w:spacing w:val="2"/>
        </w:rPr>
      </w:pPr>
      <w:r>
        <w:rPr>
          <w:rFonts w:hint="eastAsia"/>
        </w:rPr>
        <w:lastRenderedPageBreak/>
        <w:t>５　受委託点呼実施者は、乗務後に係る受委託点呼において、アルコール検知器による検知結果、第１１条第１項に規定する報告等により、法令違反を発見した場合は、受委託点呼を受けている運転者にその旨を説明した上で、速やかに、甲に連絡しなければならない。</w:t>
      </w:r>
    </w:p>
    <w:p w:rsidR="00000000" w:rsidRDefault="00693F4A">
      <w:pPr>
        <w:adjustRightInd/>
        <w:ind w:left="242" w:hanging="242"/>
        <w:rPr>
          <w:rFonts w:ascii="ＭＳ 明朝" w:cs="Times New Roman"/>
          <w:spacing w:val="2"/>
        </w:rPr>
      </w:pPr>
      <w:r>
        <w:rPr>
          <w:rFonts w:hint="eastAsia"/>
        </w:rPr>
        <w:t>６　受委託点呼実施者は、乗務前に係る受委託点呼において、発着地又は運行経路において災害及び気象に関する警報が発令されたときや、運行経路において災害等により大規模</w:t>
      </w:r>
      <w:r>
        <w:rPr>
          <w:rFonts w:hint="eastAsia"/>
        </w:rPr>
        <w:t>な通行止め規制が実施されたとき等運行に危険が生じるおそれがあるときは、その状況等について、甲に連絡しなければならない。この場合において、甲が運行を行わせると判断したときは、甲は、受委託点呼を受けている運転者に対する適切な指示その他輸送の安全を確保するために必要な措置を講じなければならない。</w:t>
      </w:r>
    </w:p>
    <w:p w:rsidR="00000000" w:rsidRDefault="00693F4A">
      <w:pPr>
        <w:adjustRightInd/>
        <w:ind w:left="242" w:hanging="242"/>
        <w:rPr>
          <w:rFonts w:ascii="ＭＳ 明朝" w:cs="Times New Roman"/>
          <w:spacing w:val="2"/>
        </w:rPr>
      </w:pPr>
      <w:r>
        <w:rPr>
          <w:rFonts w:hint="eastAsia"/>
        </w:rPr>
        <w:t>７　乙は、全ての受委託点呼実施者が不在となった場合、全てのアルコール検知器が故障した場合等受委託業務を行うことができなくなったときは、直ちに甲に連絡しなければならない。</w:t>
      </w:r>
    </w:p>
    <w:p w:rsidR="00000000" w:rsidRDefault="00693F4A">
      <w:pPr>
        <w:adjustRightInd/>
        <w:ind w:left="242" w:hanging="242"/>
        <w:rPr>
          <w:rFonts w:ascii="ＭＳ 明朝" w:cs="Times New Roman"/>
          <w:spacing w:val="2"/>
        </w:rPr>
      </w:pPr>
      <w:r>
        <w:rPr>
          <w:rFonts w:hint="eastAsia"/>
        </w:rPr>
        <w:t>８　甲は、長期間（おおむね１ヶ月間以上）受委託点呼</w:t>
      </w:r>
      <w:r>
        <w:rPr>
          <w:rFonts w:hint="eastAsia"/>
        </w:rPr>
        <w:t>のみを受け、甲営業所の運行管理者と対面しない運転者に対しては、当該運転者作成に係る乗務等の記録を十分に確認し必要な教育を行うほか、指導監督を適切に行うことにより、当該運転者の安全意識の向上等に努めなければならない。</w:t>
      </w:r>
    </w:p>
    <w:p w:rsidR="00000000" w:rsidRDefault="00693F4A">
      <w:pPr>
        <w:adjustRightInd/>
        <w:ind w:left="242" w:hanging="242"/>
        <w:rPr>
          <w:rFonts w:ascii="ＭＳ 明朝" w:cs="Times New Roman"/>
          <w:spacing w:val="2"/>
        </w:rPr>
      </w:pPr>
    </w:p>
    <w:p w:rsidR="00000000" w:rsidRDefault="00693F4A">
      <w:pPr>
        <w:adjustRightInd/>
        <w:ind w:left="242" w:hanging="242"/>
        <w:rPr>
          <w:rFonts w:ascii="ＭＳ 明朝" w:cs="Times New Roman"/>
          <w:spacing w:val="2"/>
        </w:rPr>
      </w:pPr>
      <w:r>
        <w:rPr>
          <w:rFonts w:hint="eastAsia"/>
        </w:rPr>
        <w:t xml:space="preserve">　（運行管理規程）</w:t>
      </w:r>
    </w:p>
    <w:p w:rsidR="00000000" w:rsidRDefault="00693F4A">
      <w:pPr>
        <w:adjustRightInd/>
        <w:ind w:left="242" w:hanging="242"/>
        <w:rPr>
          <w:rFonts w:ascii="ＭＳ 明朝" w:cs="Times New Roman"/>
          <w:spacing w:val="2"/>
        </w:rPr>
      </w:pPr>
      <w:r>
        <w:rPr>
          <w:rFonts w:hint="eastAsia"/>
        </w:rPr>
        <w:t>第８条</w:t>
      </w:r>
      <w:r>
        <w:rPr>
          <w:rFonts w:cs="Times New Roman"/>
        </w:rPr>
        <w:t xml:space="preserve">  </w:t>
      </w:r>
      <w:r>
        <w:rPr>
          <w:rFonts w:hint="eastAsia"/>
        </w:rPr>
        <w:t>甲及び乙は、受委託業務の処理方法等について、それぞれ運行管理規程に明記するものとする。</w:t>
      </w:r>
    </w:p>
    <w:p w:rsidR="00000000" w:rsidRDefault="00693F4A">
      <w:pPr>
        <w:adjustRightInd/>
        <w:ind w:left="242" w:hanging="242"/>
        <w:rPr>
          <w:rFonts w:ascii="ＭＳ 明朝" w:cs="Times New Roman"/>
          <w:spacing w:val="2"/>
        </w:rPr>
      </w:pPr>
    </w:p>
    <w:p w:rsidR="00000000" w:rsidRDefault="00693F4A">
      <w:pPr>
        <w:adjustRightInd/>
        <w:ind w:left="242" w:hanging="242"/>
        <w:rPr>
          <w:rFonts w:ascii="ＭＳ 明朝" w:cs="Times New Roman"/>
          <w:spacing w:val="2"/>
        </w:rPr>
      </w:pPr>
      <w:r>
        <w:rPr>
          <w:rFonts w:hint="eastAsia"/>
        </w:rPr>
        <w:t xml:space="preserve">　（甲の提出書類等）　</w:t>
      </w:r>
    </w:p>
    <w:p w:rsidR="00000000" w:rsidRDefault="00693F4A">
      <w:pPr>
        <w:adjustRightInd/>
        <w:ind w:left="242" w:hanging="242"/>
        <w:rPr>
          <w:rFonts w:ascii="ＭＳ 明朝" w:cs="Times New Roman"/>
          <w:spacing w:val="2"/>
        </w:rPr>
      </w:pPr>
      <w:r>
        <w:rPr>
          <w:rFonts w:hint="eastAsia"/>
        </w:rPr>
        <w:t>第９条　甲は、契約書第５条第３項に規定する運転者の名簿のほか、受委託点呼を受けさせる運転者に係る下記の書類を、あらかじめ乙に提出しなければならない。</w:t>
      </w:r>
    </w:p>
    <w:p w:rsidR="00000000" w:rsidRDefault="00693F4A">
      <w:pPr>
        <w:adjustRightInd/>
        <w:ind w:left="242" w:hanging="242"/>
        <w:rPr>
          <w:rFonts w:ascii="ＭＳ 明朝" w:cs="Times New Roman"/>
          <w:spacing w:val="2"/>
        </w:rPr>
      </w:pPr>
      <w:r>
        <w:rPr>
          <w:rFonts w:hint="eastAsia"/>
        </w:rPr>
        <w:t xml:space="preserve">　　①　運転者台帳の写し（「運転者の健康状態」の項目を除く。）</w:t>
      </w:r>
    </w:p>
    <w:p w:rsidR="00000000" w:rsidRDefault="00693F4A">
      <w:pPr>
        <w:adjustRightInd/>
        <w:ind w:left="728" w:hanging="728"/>
        <w:rPr>
          <w:rFonts w:ascii="ＭＳ 明朝" w:cs="Times New Roman"/>
          <w:spacing w:val="2"/>
        </w:rPr>
      </w:pPr>
      <w:r>
        <w:rPr>
          <w:rFonts w:hint="eastAsia"/>
        </w:rPr>
        <w:t xml:space="preserve">　　②　直近の健康診断結果の概要（自動車の安全な運転に関連する項目に限る。）が分かる書類</w:t>
      </w:r>
    </w:p>
    <w:p w:rsidR="00000000" w:rsidRDefault="00693F4A">
      <w:pPr>
        <w:adjustRightInd/>
        <w:ind w:left="728" w:hanging="728"/>
        <w:rPr>
          <w:rFonts w:ascii="ＭＳ 明朝" w:cs="Times New Roman"/>
          <w:spacing w:val="2"/>
        </w:rPr>
      </w:pPr>
      <w:r>
        <w:rPr>
          <w:rFonts w:hint="eastAsia"/>
        </w:rPr>
        <w:t xml:space="preserve">　　③　病歴（自動車の安全な運転に関連するものに限る。）が分かる書類</w:t>
      </w:r>
    </w:p>
    <w:p w:rsidR="00000000" w:rsidRDefault="00693F4A">
      <w:pPr>
        <w:adjustRightInd/>
        <w:ind w:left="728" w:hanging="728"/>
        <w:rPr>
          <w:rFonts w:ascii="ＭＳ 明朝" w:cs="Times New Roman"/>
          <w:spacing w:val="2"/>
        </w:rPr>
      </w:pPr>
      <w:r>
        <w:rPr>
          <w:rFonts w:hint="eastAsia"/>
        </w:rPr>
        <w:t xml:space="preserve">　　④　服用している薬（自動車の安全な運転に関連するものに限る。）が分かる書類（使用上の注意が分かる書類を含む。）</w:t>
      </w:r>
    </w:p>
    <w:p w:rsidR="00000000" w:rsidRDefault="00693F4A">
      <w:pPr>
        <w:adjustRightInd/>
        <w:ind w:left="242" w:hanging="242"/>
        <w:rPr>
          <w:rFonts w:ascii="ＭＳ 明朝" w:cs="Times New Roman"/>
          <w:spacing w:val="2"/>
        </w:rPr>
      </w:pPr>
      <w:r>
        <w:rPr>
          <w:rFonts w:hint="eastAsia"/>
        </w:rPr>
        <w:t>２　甲は、受委託業務の対象とする事業用自動車の定期点検整備に係る点検整備記録簿の写しを、あ</w:t>
      </w:r>
      <w:r>
        <w:rPr>
          <w:rFonts w:hint="eastAsia"/>
        </w:rPr>
        <w:lastRenderedPageBreak/>
        <w:t>らかじめ乙に提出しなければならない。</w:t>
      </w:r>
    </w:p>
    <w:p w:rsidR="00000000" w:rsidRDefault="00693F4A">
      <w:pPr>
        <w:adjustRightInd/>
        <w:ind w:left="242" w:hanging="242"/>
        <w:rPr>
          <w:rFonts w:ascii="ＭＳ 明朝" w:cs="Times New Roman"/>
          <w:spacing w:val="2"/>
        </w:rPr>
      </w:pPr>
      <w:r>
        <w:rPr>
          <w:rFonts w:hint="eastAsia"/>
        </w:rPr>
        <w:t>３　甲は、勤務時の服装が分かる資料をあらかじ</w:t>
      </w:r>
      <w:r>
        <w:rPr>
          <w:rFonts w:hint="eastAsia"/>
        </w:rPr>
        <w:t>め乙に提出するものとする。</w:t>
      </w:r>
    </w:p>
    <w:p w:rsidR="00000000" w:rsidRDefault="00693F4A">
      <w:pPr>
        <w:adjustRightInd/>
        <w:ind w:left="242" w:hanging="242"/>
        <w:rPr>
          <w:rFonts w:ascii="ＭＳ 明朝" w:cs="Times New Roman"/>
          <w:spacing w:val="2"/>
        </w:rPr>
      </w:pPr>
      <w:r>
        <w:rPr>
          <w:rFonts w:hint="eastAsia"/>
          <w:color w:val="FF0000"/>
          <w:sz w:val="21"/>
          <w:szCs w:val="21"/>
        </w:rPr>
        <w:t xml:space="preserve">　※　この項の資料は通達に記載されていないものである。</w:t>
      </w:r>
    </w:p>
    <w:p w:rsidR="00000000" w:rsidRDefault="00693F4A">
      <w:pPr>
        <w:adjustRightInd/>
        <w:ind w:left="242" w:hanging="242"/>
        <w:rPr>
          <w:rFonts w:ascii="ＭＳ 明朝" w:cs="Times New Roman"/>
          <w:spacing w:val="2"/>
        </w:rPr>
      </w:pPr>
      <w:r>
        <w:rPr>
          <w:rFonts w:hint="eastAsia"/>
        </w:rPr>
        <w:t>４　甲は、前三項の書類等について変更があった場合、遅滞なく、変更した書類等を乙に提出しなければならない。</w:t>
      </w:r>
    </w:p>
    <w:p w:rsidR="00000000" w:rsidRDefault="00693F4A">
      <w:pPr>
        <w:adjustRightInd/>
        <w:ind w:left="242" w:hanging="242"/>
        <w:rPr>
          <w:rFonts w:ascii="ＭＳ 明朝" w:cs="Times New Roman"/>
          <w:spacing w:val="2"/>
        </w:rPr>
      </w:pPr>
      <w:r>
        <w:rPr>
          <w:rFonts w:hint="eastAsia"/>
        </w:rPr>
        <w:t>５　甲は、毎週○曜日までに、次の週に受委託点呼を受けさせる予定の運転者氏名、日付、時刻並びに乗務前及び乗務後の区分を記載した予定表を、乙に提出しなければならない。この場合において、受委託点呼実施前に運転者等が変更となったときは、遅滞なく乙に連絡しなければならない。</w:t>
      </w:r>
    </w:p>
    <w:p w:rsidR="00000000" w:rsidRDefault="00693F4A">
      <w:pPr>
        <w:adjustRightInd/>
        <w:ind w:left="486" w:hanging="486"/>
        <w:rPr>
          <w:rFonts w:ascii="ＭＳ 明朝" w:cs="Times New Roman"/>
          <w:spacing w:val="2"/>
        </w:rPr>
      </w:pPr>
      <w:r>
        <w:rPr>
          <w:rFonts w:hint="eastAsia"/>
          <w:color w:val="FF0000"/>
          <w:sz w:val="21"/>
          <w:szCs w:val="21"/>
        </w:rPr>
        <w:t xml:space="preserve">　※　この項における予定名簿の提出方法については例示であ</w:t>
      </w:r>
      <w:r>
        <w:rPr>
          <w:rFonts w:hint="eastAsia"/>
          <w:color w:val="FF0000"/>
          <w:sz w:val="21"/>
          <w:szCs w:val="21"/>
        </w:rPr>
        <w:t>り、例えば月単位や数日間単位における予定表の提出でも可である。</w:t>
      </w:r>
    </w:p>
    <w:p w:rsidR="00000000" w:rsidRDefault="00693F4A">
      <w:pPr>
        <w:adjustRightInd/>
        <w:ind w:left="242" w:hanging="242"/>
        <w:rPr>
          <w:rFonts w:ascii="ＭＳ 明朝" w:cs="Times New Roman"/>
          <w:spacing w:val="2"/>
        </w:rPr>
      </w:pPr>
    </w:p>
    <w:p w:rsidR="00000000" w:rsidRDefault="00693F4A">
      <w:pPr>
        <w:adjustRightInd/>
        <w:ind w:left="242" w:hanging="242"/>
        <w:rPr>
          <w:rFonts w:ascii="ＭＳ 明朝" w:cs="Times New Roman"/>
          <w:spacing w:val="2"/>
        </w:rPr>
      </w:pPr>
      <w:r>
        <w:rPr>
          <w:rFonts w:hint="eastAsia"/>
        </w:rPr>
        <w:t xml:space="preserve">　（乗務前点呼の実施方法）</w:t>
      </w:r>
    </w:p>
    <w:p w:rsidR="00000000" w:rsidRDefault="00693F4A">
      <w:pPr>
        <w:adjustRightInd/>
        <w:ind w:left="242" w:hanging="242"/>
        <w:rPr>
          <w:rFonts w:ascii="ＭＳ 明朝" w:cs="Times New Roman"/>
          <w:spacing w:val="2"/>
        </w:rPr>
      </w:pPr>
      <w:r>
        <w:rPr>
          <w:rFonts w:hint="eastAsia"/>
        </w:rPr>
        <w:t>第１０条</w:t>
      </w:r>
      <w:r>
        <w:rPr>
          <w:rFonts w:cs="Times New Roman"/>
        </w:rPr>
        <w:t xml:space="preserve">  </w:t>
      </w:r>
      <w:r>
        <w:rPr>
          <w:rFonts w:hint="eastAsia"/>
        </w:rPr>
        <w:t>甲は、乗務前に係る受委託点呼を受ける運転者に対し、当該日の運行の計画について、電話等で指示しなければならない。</w:t>
      </w:r>
    </w:p>
    <w:p w:rsidR="00000000" w:rsidRDefault="00693F4A">
      <w:pPr>
        <w:adjustRightInd/>
        <w:ind w:left="242" w:hanging="242"/>
        <w:rPr>
          <w:rFonts w:ascii="ＭＳ 明朝" w:cs="Times New Roman"/>
          <w:spacing w:val="2"/>
        </w:rPr>
      </w:pPr>
      <w:r>
        <w:rPr>
          <w:rFonts w:hint="eastAsia"/>
        </w:rPr>
        <w:lastRenderedPageBreak/>
        <w:t>２　乗務前に係る受委託点呼を受ける運転者は、自己に関する下記の書類等を受委託点呼実施者に提示しなければならない。</w:t>
      </w:r>
    </w:p>
    <w:p w:rsidR="00000000" w:rsidRDefault="00693F4A">
      <w:pPr>
        <w:adjustRightInd/>
        <w:ind w:left="242" w:hanging="242"/>
        <w:rPr>
          <w:rFonts w:ascii="ＭＳ 明朝" w:cs="Times New Roman"/>
          <w:spacing w:val="2"/>
        </w:rPr>
      </w:pPr>
      <w:r>
        <w:rPr>
          <w:rFonts w:hint="eastAsia"/>
        </w:rPr>
        <w:t xml:space="preserve">　　①　前日の勤務状況が分かる書類</w:t>
      </w:r>
    </w:p>
    <w:p w:rsidR="00000000" w:rsidRDefault="00693F4A">
      <w:pPr>
        <w:adjustRightInd/>
        <w:ind w:left="242" w:firstLine="242"/>
        <w:rPr>
          <w:rFonts w:ascii="ＭＳ 明朝" w:cs="Times New Roman"/>
          <w:spacing w:val="2"/>
        </w:rPr>
      </w:pPr>
      <w:r>
        <w:rPr>
          <w:rFonts w:hint="eastAsia"/>
        </w:rPr>
        <w:t>②　点呼当日の運行計画が分かる書類</w:t>
      </w:r>
    </w:p>
    <w:p w:rsidR="00000000" w:rsidRDefault="00693F4A">
      <w:pPr>
        <w:adjustRightInd/>
        <w:ind w:left="242" w:firstLine="242"/>
        <w:rPr>
          <w:rFonts w:ascii="ＭＳ 明朝" w:cs="Times New Roman"/>
          <w:spacing w:val="2"/>
        </w:rPr>
      </w:pPr>
      <w:r>
        <w:rPr>
          <w:rFonts w:hint="eastAsia"/>
        </w:rPr>
        <w:t>③</w:t>
      </w:r>
      <w:r>
        <w:rPr>
          <w:rFonts w:cs="Times New Roman"/>
        </w:rPr>
        <w:t xml:space="preserve">  </w:t>
      </w:r>
      <w:r>
        <w:rPr>
          <w:rFonts w:hint="eastAsia"/>
        </w:rPr>
        <w:t>運転免許証</w:t>
      </w:r>
    </w:p>
    <w:p w:rsidR="00000000" w:rsidRDefault="00693F4A">
      <w:pPr>
        <w:adjustRightInd/>
        <w:ind w:left="728" w:hanging="242"/>
        <w:rPr>
          <w:rFonts w:ascii="ＭＳ 明朝" w:cs="Times New Roman"/>
          <w:spacing w:val="2"/>
        </w:rPr>
      </w:pPr>
      <w:r>
        <w:rPr>
          <w:rFonts w:hint="eastAsia"/>
        </w:rPr>
        <w:t>④</w:t>
      </w:r>
      <w:r>
        <w:rPr>
          <w:rFonts w:cs="Times New Roman"/>
        </w:rPr>
        <w:t xml:space="preserve">  </w:t>
      </w:r>
      <w:r>
        <w:rPr>
          <w:rFonts w:hint="eastAsia"/>
        </w:rPr>
        <w:t>乗務に係る事業用自動車の自動車検査証及び自動車損害賠償責任保険証明書</w:t>
      </w:r>
    </w:p>
    <w:p w:rsidR="00000000" w:rsidRDefault="00693F4A">
      <w:pPr>
        <w:adjustRightInd/>
        <w:ind w:left="242" w:hanging="242"/>
        <w:rPr>
          <w:rFonts w:ascii="ＭＳ 明朝" w:cs="Times New Roman"/>
          <w:spacing w:val="2"/>
        </w:rPr>
      </w:pPr>
      <w:r>
        <w:rPr>
          <w:rFonts w:hint="eastAsia"/>
        </w:rPr>
        <w:t>３　乗務前に係</w:t>
      </w:r>
      <w:r>
        <w:rPr>
          <w:rFonts w:hint="eastAsia"/>
        </w:rPr>
        <w:t>る受委託点呼を受ける運転者は、乗務に係る事業用自動車の日常点検結果及び甲営業所の整備管理者による運行の可否の決定結果を受委託点呼実施者に報告しなければならない。</w:t>
      </w:r>
    </w:p>
    <w:p w:rsidR="00000000" w:rsidRDefault="00693F4A">
      <w:pPr>
        <w:adjustRightInd/>
        <w:ind w:left="242" w:hanging="242"/>
        <w:rPr>
          <w:rFonts w:ascii="ＭＳ 明朝" w:cs="Times New Roman"/>
          <w:spacing w:val="2"/>
        </w:rPr>
      </w:pPr>
      <w:r>
        <w:rPr>
          <w:rFonts w:hint="eastAsia"/>
        </w:rPr>
        <w:t>４　受委託点呼実施者は、乗務前に係る受委託点呼を行ったときは、点呼の実施記録を行い、乙営業所において原本を保存するとともに、その写しを速やかに甲に提出しなければならない。なお、乙は当該原本を１年間保存しなければならない。</w:t>
      </w:r>
    </w:p>
    <w:p w:rsidR="00000000" w:rsidRDefault="00693F4A">
      <w:pPr>
        <w:adjustRightInd/>
        <w:ind w:left="242" w:hanging="242"/>
        <w:rPr>
          <w:rFonts w:ascii="ＭＳ 明朝" w:cs="Times New Roman"/>
          <w:spacing w:val="2"/>
        </w:rPr>
      </w:pPr>
      <w:r>
        <w:rPr>
          <w:rFonts w:hint="eastAsia"/>
        </w:rPr>
        <w:t>５　前項における写しの提出は、受委託点呼を受けた運転者に手交することにより行うことができる。</w:t>
      </w:r>
    </w:p>
    <w:p w:rsidR="00000000" w:rsidRDefault="00693F4A">
      <w:pPr>
        <w:adjustRightInd/>
        <w:ind w:left="242" w:hanging="242"/>
        <w:rPr>
          <w:rFonts w:ascii="ＭＳ 明朝" w:cs="Times New Roman"/>
          <w:spacing w:val="2"/>
        </w:rPr>
      </w:pPr>
      <w:r>
        <w:rPr>
          <w:rFonts w:hint="eastAsia"/>
          <w:color w:val="FF0000"/>
          <w:sz w:val="21"/>
          <w:szCs w:val="21"/>
        </w:rPr>
        <w:t xml:space="preserve">　　※　この項の規定は例示である。</w:t>
      </w:r>
    </w:p>
    <w:p w:rsidR="00000000" w:rsidRDefault="00693F4A">
      <w:pPr>
        <w:adjustRightInd/>
        <w:ind w:left="242" w:hanging="242"/>
        <w:rPr>
          <w:rFonts w:ascii="ＭＳ 明朝" w:cs="Times New Roman"/>
          <w:spacing w:val="2"/>
        </w:rPr>
      </w:pPr>
      <w:r>
        <w:rPr>
          <w:rFonts w:hint="eastAsia"/>
        </w:rPr>
        <w:lastRenderedPageBreak/>
        <w:t>６　第４項の写しを受理した甲は、甲営業所の点呼記録簿に当該写しを添付するとともに、同日の点呼記録簿に、当該運転者が受委託点呼を受けた旨を分かるように記載するものとする。なお、甲は当該写しを甲営業所において１年間保存しなければならない。</w:t>
      </w:r>
    </w:p>
    <w:p w:rsidR="00000000" w:rsidRDefault="00693F4A">
      <w:pPr>
        <w:adjustRightInd/>
        <w:ind w:left="242" w:hanging="242"/>
        <w:rPr>
          <w:rFonts w:ascii="ＭＳ 明朝" w:cs="Times New Roman"/>
          <w:spacing w:val="2"/>
        </w:rPr>
      </w:pPr>
    </w:p>
    <w:p w:rsidR="00000000" w:rsidRDefault="00693F4A">
      <w:pPr>
        <w:adjustRightInd/>
        <w:ind w:left="242" w:hanging="242"/>
        <w:rPr>
          <w:rFonts w:ascii="ＭＳ 明朝" w:cs="Times New Roman"/>
          <w:spacing w:val="2"/>
        </w:rPr>
      </w:pPr>
      <w:r>
        <w:rPr>
          <w:rFonts w:hint="eastAsia"/>
        </w:rPr>
        <w:t xml:space="preserve">　（乗務後点呼の実施方法）</w:t>
      </w:r>
    </w:p>
    <w:p w:rsidR="00000000" w:rsidRDefault="00693F4A">
      <w:pPr>
        <w:adjustRightInd/>
        <w:ind w:left="242" w:hanging="242"/>
        <w:rPr>
          <w:rFonts w:ascii="ＭＳ 明朝" w:cs="Times New Roman"/>
          <w:spacing w:val="2"/>
        </w:rPr>
      </w:pPr>
      <w:r>
        <w:rPr>
          <w:rFonts w:hint="eastAsia"/>
        </w:rPr>
        <w:t>第１１条　乗務後に係る受委託点呼を受ける運転者は、当該乗務に係る事業用自動車、道路及び運行の状況等について、受委託点呼実施者に報告しなければならない。</w:t>
      </w:r>
    </w:p>
    <w:p w:rsidR="00000000" w:rsidRDefault="00693F4A">
      <w:pPr>
        <w:adjustRightInd/>
        <w:ind w:left="242" w:hanging="242"/>
        <w:rPr>
          <w:rFonts w:ascii="ＭＳ 明朝" w:cs="Times New Roman"/>
          <w:spacing w:val="2"/>
        </w:rPr>
      </w:pPr>
      <w:r>
        <w:rPr>
          <w:rFonts w:hint="eastAsia"/>
        </w:rPr>
        <w:t>２　受委託点呼実施者は、乗務後に係る受委託点呼を行ったときは、点呼の実施記録を行い、乙営業所</w:t>
      </w:r>
      <w:r>
        <w:rPr>
          <w:rFonts w:hint="eastAsia"/>
        </w:rPr>
        <w:t>において原本を保存するとともに、その写しを速やかに甲に提出しなければならない。なお、乙は当該原本を１年間保存しなければならない。</w:t>
      </w:r>
    </w:p>
    <w:p w:rsidR="00000000" w:rsidRDefault="00693F4A">
      <w:pPr>
        <w:adjustRightInd/>
        <w:ind w:left="242" w:hanging="242"/>
        <w:rPr>
          <w:rFonts w:ascii="ＭＳ 明朝" w:cs="Times New Roman"/>
          <w:spacing w:val="2"/>
        </w:rPr>
      </w:pPr>
      <w:r>
        <w:rPr>
          <w:rFonts w:hint="eastAsia"/>
        </w:rPr>
        <w:t>３　前項における写しの提出は、受委託点呼を受けた運転者に手交することにより行うことができる。</w:t>
      </w:r>
    </w:p>
    <w:p w:rsidR="00000000" w:rsidRDefault="00693F4A">
      <w:pPr>
        <w:adjustRightInd/>
        <w:ind w:left="242" w:hanging="242"/>
        <w:rPr>
          <w:rFonts w:ascii="ＭＳ 明朝" w:cs="Times New Roman"/>
          <w:spacing w:val="2"/>
        </w:rPr>
      </w:pPr>
      <w:r>
        <w:rPr>
          <w:rFonts w:hint="eastAsia"/>
          <w:color w:val="FF0000"/>
          <w:sz w:val="21"/>
          <w:szCs w:val="21"/>
        </w:rPr>
        <w:t xml:space="preserve">　　※　この項の規定は例示である。</w:t>
      </w:r>
    </w:p>
    <w:p w:rsidR="00000000" w:rsidRDefault="00693F4A">
      <w:pPr>
        <w:adjustRightInd/>
        <w:ind w:left="242" w:hanging="242"/>
        <w:rPr>
          <w:rFonts w:ascii="ＭＳ 明朝" w:cs="Times New Roman"/>
          <w:spacing w:val="2"/>
        </w:rPr>
      </w:pPr>
      <w:r>
        <w:rPr>
          <w:rFonts w:hint="eastAsia"/>
        </w:rPr>
        <w:t>４　第２項の写しを受理した甲は、甲営業所の点呼記録簿に当該写しを添付するとともに、同日の点</w:t>
      </w:r>
      <w:r>
        <w:rPr>
          <w:rFonts w:hint="eastAsia"/>
        </w:rPr>
        <w:lastRenderedPageBreak/>
        <w:t>呼記録簿に、当該運転者が受委託点呼を受けた旨を分かるように記載するものとする。なお、甲は当該写しを甲営業所において１年間保存しなければならない。</w:t>
      </w:r>
    </w:p>
    <w:p w:rsidR="00000000" w:rsidRDefault="00693F4A">
      <w:pPr>
        <w:adjustRightInd/>
        <w:ind w:left="242" w:hanging="242"/>
        <w:rPr>
          <w:rFonts w:ascii="ＭＳ 明朝" w:cs="Times New Roman"/>
          <w:spacing w:val="2"/>
        </w:rPr>
      </w:pPr>
      <w:r>
        <w:rPr>
          <w:rFonts w:hint="eastAsia"/>
        </w:rPr>
        <w:t xml:space="preserve">　</w:t>
      </w:r>
    </w:p>
    <w:p w:rsidR="00000000" w:rsidRDefault="00693F4A">
      <w:pPr>
        <w:adjustRightInd/>
        <w:ind w:left="242" w:hanging="242"/>
        <w:rPr>
          <w:rFonts w:ascii="ＭＳ 明朝" w:cs="Times New Roman"/>
          <w:spacing w:val="2"/>
        </w:rPr>
      </w:pPr>
      <w:r>
        <w:rPr>
          <w:rFonts w:hint="eastAsia"/>
        </w:rPr>
        <w:t xml:space="preserve">　（甲営業所</w:t>
      </w:r>
      <w:r>
        <w:rPr>
          <w:rFonts w:hint="eastAsia"/>
        </w:rPr>
        <w:t>の運行管理者による点呼の実施）</w:t>
      </w:r>
    </w:p>
    <w:p w:rsidR="00000000" w:rsidRDefault="00693F4A">
      <w:pPr>
        <w:adjustRightInd/>
        <w:ind w:left="242" w:hanging="242"/>
        <w:rPr>
          <w:rFonts w:ascii="ＭＳ 明朝" w:cs="Times New Roman"/>
          <w:spacing w:val="2"/>
        </w:rPr>
      </w:pPr>
      <w:r>
        <w:rPr>
          <w:rFonts w:hint="eastAsia"/>
        </w:rPr>
        <w:t>第１２条　甲は、甲営業所の運行管理者による点呼が、受委託点呼の回数を含んだ甲営業所の総点呼回数の３分の１以上となるよう措置しなければならない。</w:t>
      </w:r>
    </w:p>
    <w:p w:rsidR="00000000" w:rsidRDefault="00693F4A">
      <w:pPr>
        <w:adjustRightInd/>
        <w:ind w:left="242" w:hanging="242"/>
        <w:rPr>
          <w:rFonts w:ascii="ＭＳ 明朝" w:cs="Times New Roman"/>
          <w:spacing w:val="2"/>
        </w:rPr>
      </w:pPr>
    </w:p>
    <w:p w:rsidR="00000000" w:rsidRDefault="00693F4A">
      <w:pPr>
        <w:adjustRightInd/>
        <w:ind w:left="242" w:hanging="242"/>
        <w:rPr>
          <w:rFonts w:ascii="ＭＳ 明朝" w:cs="Times New Roman"/>
          <w:spacing w:val="2"/>
        </w:rPr>
      </w:pPr>
      <w:r>
        <w:rPr>
          <w:rFonts w:hint="eastAsia"/>
        </w:rPr>
        <w:t xml:space="preserve">　（契約の履行）</w:t>
      </w:r>
    </w:p>
    <w:p w:rsidR="00000000" w:rsidRDefault="00693F4A">
      <w:pPr>
        <w:adjustRightInd/>
        <w:ind w:left="242" w:hanging="242"/>
        <w:rPr>
          <w:rFonts w:ascii="ＭＳ 明朝" w:cs="Times New Roman"/>
          <w:spacing w:val="2"/>
        </w:rPr>
      </w:pPr>
      <w:r>
        <w:rPr>
          <w:rFonts w:hint="eastAsia"/>
        </w:rPr>
        <w:t>第１３条　本実施細目に定めがない場合及び疑義が生じた場合は、その都度甲及び乙が協議の上決定するものとする。</w:t>
      </w:r>
    </w:p>
    <w:p w:rsidR="00000000" w:rsidRDefault="00693F4A">
      <w:pPr>
        <w:adjustRightInd/>
        <w:ind w:left="242" w:hanging="242"/>
        <w:rPr>
          <w:rFonts w:ascii="ＭＳ 明朝" w:cs="Times New Roman"/>
          <w:spacing w:val="2"/>
        </w:rPr>
      </w:pPr>
      <w:r>
        <w:rPr>
          <w:rFonts w:hint="eastAsia"/>
          <w:color w:val="FF0000"/>
          <w:sz w:val="21"/>
          <w:szCs w:val="21"/>
        </w:rPr>
        <w:t xml:space="preserve">　　※　この条の規定は、通達に記載されていないものである。</w:t>
      </w:r>
      <w:bookmarkStart w:id="0" w:name="_GoBack"/>
      <w:bookmarkEnd w:id="0"/>
      <w:r>
        <w:rPr>
          <w:rFonts w:ascii="ＭＳ 明朝" w:cs="Times New Roman"/>
          <w:color w:val="auto"/>
        </w:rPr>
        <w:br w:type="page"/>
      </w:r>
      <w:r>
        <w:rPr>
          <w:rFonts w:hint="eastAsia"/>
        </w:rPr>
        <w:lastRenderedPageBreak/>
        <w:t>別表（第４条第１項及び第５条関係）</w:t>
      </w:r>
    </w:p>
    <w:p w:rsidR="00000000" w:rsidRDefault="00693F4A">
      <w:pPr>
        <w:adjustRightInd/>
        <w:rPr>
          <w:rFonts w:ascii="ＭＳ 明朝" w:cs="Times New Roman"/>
          <w:spacing w:val="2"/>
        </w:rPr>
      </w:pPr>
    </w:p>
    <w:p w:rsidR="00000000" w:rsidRDefault="00693F4A">
      <w:pPr>
        <w:adjustRightInd/>
        <w:rPr>
          <w:rFonts w:ascii="ＭＳ 明朝" w:cs="Times New Roman"/>
          <w:spacing w:val="2"/>
        </w:rPr>
      </w:pP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2430"/>
        <w:gridCol w:w="2186"/>
      </w:tblGrid>
      <w:tr w:rsidR="00000000">
        <w:tblPrEx>
          <w:tblCellMar>
            <w:top w:w="0" w:type="dxa"/>
            <w:bottom w:w="0" w:type="dxa"/>
          </w:tblCellMar>
        </w:tblPrEx>
        <w:tc>
          <w:tcPr>
            <w:tcW w:w="3402" w:type="dxa"/>
            <w:vMerge w:val="restart"/>
            <w:tcBorders>
              <w:top w:val="single" w:sz="4" w:space="0" w:color="000000"/>
              <w:left w:val="single" w:sz="4" w:space="0" w:color="000000"/>
              <w:right w:val="single" w:sz="4" w:space="0" w:color="000000"/>
            </w:tcBorders>
          </w:tcPr>
          <w:p w:rsidR="00000000" w:rsidRDefault="00693F4A">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受委託点呼実施者の数</w:t>
            </w:r>
          </w:p>
          <w:p w:rsidR="00000000" w:rsidRDefault="00693F4A">
            <w:pPr>
              <w:suppressAutoHyphens/>
              <w:kinsoku w:val="0"/>
              <w:wordWrap w:val="0"/>
              <w:autoSpaceDE w:val="0"/>
              <w:autoSpaceDN w:val="0"/>
              <w:spacing w:line="336" w:lineRule="atLeast"/>
              <w:jc w:val="left"/>
              <w:rPr>
                <w:rFonts w:ascii="ＭＳ 明朝" w:cs="Times New Roman"/>
                <w:spacing w:val="2"/>
              </w:rPr>
            </w:pPr>
          </w:p>
        </w:tc>
        <w:tc>
          <w:tcPr>
            <w:tcW w:w="2430" w:type="dxa"/>
            <w:tcBorders>
              <w:top w:val="single" w:sz="4" w:space="0" w:color="000000"/>
              <w:left w:val="single" w:sz="4" w:space="0" w:color="000000"/>
              <w:bottom w:val="single" w:sz="4" w:space="0" w:color="000000"/>
              <w:right w:val="single" w:sz="4" w:space="0" w:color="000000"/>
            </w:tcBorders>
          </w:tcPr>
          <w:p w:rsidR="00000000" w:rsidRDefault="00693F4A">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 xml:space="preserve">　運行管理者</w:t>
            </w:r>
          </w:p>
        </w:tc>
        <w:tc>
          <w:tcPr>
            <w:tcW w:w="2186" w:type="dxa"/>
            <w:tcBorders>
              <w:top w:val="single" w:sz="4" w:space="0" w:color="000000"/>
              <w:left w:val="single" w:sz="4" w:space="0" w:color="000000"/>
              <w:bottom w:val="single" w:sz="4" w:space="0" w:color="000000"/>
              <w:right w:val="single" w:sz="4" w:space="0" w:color="000000"/>
            </w:tcBorders>
          </w:tcPr>
          <w:p w:rsidR="00000000" w:rsidRDefault="00693F4A">
            <w:pPr>
              <w:suppressAutoHyphens/>
              <w:kinsoku w:val="0"/>
              <w:wordWrap w:val="0"/>
              <w:autoSpaceDE w:val="0"/>
              <w:autoSpaceDN w:val="0"/>
              <w:spacing w:line="336" w:lineRule="atLeast"/>
              <w:jc w:val="left"/>
              <w:rPr>
                <w:rFonts w:ascii="ＭＳ 明朝" w:cs="Times New Roman"/>
                <w:spacing w:val="2"/>
              </w:rPr>
            </w:pPr>
            <w:r>
              <w:rPr>
                <w:rFonts w:hint="eastAsia"/>
              </w:rPr>
              <w:t xml:space="preserve">　　　○人</w:t>
            </w:r>
          </w:p>
        </w:tc>
      </w:tr>
      <w:tr w:rsidR="00000000">
        <w:tblPrEx>
          <w:tblCellMar>
            <w:top w:w="0" w:type="dxa"/>
            <w:bottom w:w="0" w:type="dxa"/>
          </w:tblCellMar>
        </w:tblPrEx>
        <w:tc>
          <w:tcPr>
            <w:tcW w:w="3402" w:type="dxa"/>
            <w:vMerge/>
            <w:tcBorders>
              <w:left w:val="single" w:sz="4" w:space="0" w:color="000000"/>
              <w:bottom w:val="single" w:sz="4" w:space="0" w:color="000000"/>
              <w:right w:val="single" w:sz="4" w:space="0" w:color="000000"/>
            </w:tcBorders>
          </w:tcPr>
          <w:p w:rsidR="00000000" w:rsidRDefault="00693F4A">
            <w:pPr>
              <w:overflowPunct/>
              <w:autoSpaceDE w:val="0"/>
              <w:autoSpaceDN w:val="0"/>
              <w:jc w:val="left"/>
              <w:textAlignment w:val="auto"/>
              <w:rPr>
                <w:rFonts w:ascii="ＭＳ 明朝" w:cs="Times New Roman"/>
                <w:spacing w:val="2"/>
              </w:rPr>
            </w:pPr>
          </w:p>
        </w:tc>
        <w:tc>
          <w:tcPr>
            <w:tcW w:w="2430" w:type="dxa"/>
            <w:tcBorders>
              <w:top w:val="single" w:sz="4" w:space="0" w:color="000000"/>
              <w:left w:val="single" w:sz="4" w:space="0" w:color="000000"/>
              <w:bottom w:val="single" w:sz="4" w:space="0" w:color="000000"/>
              <w:right w:val="single" w:sz="4" w:space="0" w:color="000000"/>
            </w:tcBorders>
          </w:tcPr>
          <w:p w:rsidR="00000000" w:rsidRDefault="00693F4A">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 xml:space="preserve">　補助者</w:t>
            </w:r>
          </w:p>
        </w:tc>
        <w:tc>
          <w:tcPr>
            <w:tcW w:w="2186" w:type="dxa"/>
            <w:tcBorders>
              <w:top w:val="single" w:sz="4" w:space="0" w:color="000000"/>
              <w:left w:val="single" w:sz="4" w:space="0" w:color="000000"/>
              <w:bottom w:val="single" w:sz="4" w:space="0" w:color="000000"/>
              <w:right w:val="single" w:sz="4" w:space="0" w:color="000000"/>
            </w:tcBorders>
          </w:tcPr>
          <w:p w:rsidR="00000000" w:rsidRDefault="00693F4A">
            <w:pPr>
              <w:suppressAutoHyphens/>
              <w:kinsoku w:val="0"/>
              <w:wordWrap w:val="0"/>
              <w:autoSpaceDE w:val="0"/>
              <w:autoSpaceDN w:val="0"/>
              <w:spacing w:line="336" w:lineRule="atLeast"/>
              <w:jc w:val="left"/>
              <w:rPr>
                <w:rFonts w:ascii="ＭＳ 明朝" w:cs="Times New Roman"/>
                <w:spacing w:val="2"/>
              </w:rPr>
            </w:pPr>
            <w:r>
              <w:rPr>
                <w:rFonts w:hint="eastAsia"/>
              </w:rPr>
              <w:t xml:space="preserve">　　　○人</w:t>
            </w:r>
          </w:p>
        </w:tc>
      </w:tr>
      <w:tr w:rsidR="00000000">
        <w:tblPrEx>
          <w:tblCellMar>
            <w:top w:w="0" w:type="dxa"/>
            <w:bottom w:w="0" w:type="dxa"/>
          </w:tblCellMar>
        </w:tblPrEx>
        <w:tc>
          <w:tcPr>
            <w:tcW w:w="5832" w:type="dxa"/>
            <w:gridSpan w:val="2"/>
            <w:tcBorders>
              <w:top w:val="single" w:sz="4" w:space="0" w:color="000000"/>
              <w:left w:val="single" w:sz="4" w:space="0" w:color="000000"/>
              <w:bottom w:val="single" w:sz="4" w:space="0" w:color="000000"/>
              <w:right w:val="single" w:sz="4" w:space="0" w:color="000000"/>
            </w:tcBorders>
          </w:tcPr>
          <w:p w:rsidR="00000000" w:rsidRDefault="00693F4A">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受委託業務の対</w:t>
            </w:r>
            <w:r>
              <w:rPr>
                <w:rFonts w:hint="eastAsia"/>
              </w:rPr>
              <w:t>象とする運転者の数</w:t>
            </w:r>
          </w:p>
        </w:tc>
        <w:tc>
          <w:tcPr>
            <w:tcW w:w="2186" w:type="dxa"/>
            <w:tcBorders>
              <w:top w:val="single" w:sz="4" w:space="0" w:color="000000"/>
              <w:left w:val="single" w:sz="4" w:space="0" w:color="000000"/>
              <w:bottom w:val="single" w:sz="4" w:space="0" w:color="000000"/>
              <w:right w:val="single" w:sz="4" w:space="0" w:color="000000"/>
            </w:tcBorders>
          </w:tcPr>
          <w:p w:rsidR="00000000" w:rsidRDefault="00693F4A">
            <w:pPr>
              <w:suppressAutoHyphens/>
              <w:kinsoku w:val="0"/>
              <w:wordWrap w:val="0"/>
              <w:autoSpaceDE w:val="0"/>
              <w:autoSpaceDN w:val="0"/>
              <w:spacing w:line="336" w:lineRule="atLeast"/>
              <w:jc w:val="left"/>
              <w:rPr>
                <w:rFonts w:ascii="ＭＳ 明朝" w:cs="Times New Roman"/>
                <w:spacing w:val="2"/>
              </w:rPr>
            </w:pPr>
            <w:r>
              <w:rPr>
                <w:rFonts w:hint="eastAsia"/>
              </w:rPr>
              <w:t xml:space="preserve">　　　○人</w:t>
            </w:r>
          </w:p>
        </w:tc>
      </w:tr>
      <w:tr w:rsidR="00000000">
        <w:tblPrEx>
          <w:tblCellMar>
            <w:top w:w="0" w:type="dxa"/>
            <w:bottom w:w="0" w:type="dxa"/>
          </w:tblCellMar>
        </w:tblPrEx>
        <w:tc>
          <w:tcPr>
            <w:tcW w:w="5832" w:type="dxa"/>
            <w:gridSpan w:val="2"/>
            <w:tcBorders>
              <w:top w:val="single" w:sz="4" w:space="0" w:color="000000"/>
              <w:left w:val="single" w:sz="4" w:space="0" w:color="000000"/>
              <w:bottom w:val="single" w:sz="4" w:space="0" w:color="000000"/>
              <w:right w:val="single" w:sz="4" w:space="0" w:color="000000"/>
            </w:tcBorders>
          </w:tcPr>
          <w:p w:rsidR="00000000" w:rsidRDefault="00693F4A">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受委託業務の対象とする事業用自動車の数</w:t>
            </w:r>
          </w:p>
        </w:tc>
        <w:tc>
          <w:tcPr>
            <w:tcW w:w="2186" w:type="dxa"/>
            <w:tcBorders>
              <w:top w:val="single" w:sz="4" w:space="0" w:color="000000"/>
              <w:left w:val="single" w:sz="4" w:space="0" w:color="000000"/>
              <w:bottom w:val="single" w:sz="4" w:space="0" w:color="000000"/>
              <w:right w:val="single" w:sz="4" w:space="0" w:color="000000"/>
            </w:tcBorders>
          </w:tcPr>
          <w:p w:rsidR="00000000" w:rsidRDefault="00693F4A">
            <w:pPr>
              <w:suppressAutoHyphens/>
              <w:kinsoku w:val="0"/>
              <w:wordWrap w:val="0"/>
              <w:autoSpaceDE w:val="0"/>
              <w:autoSpaceDN w:val="0"/>
              <w:spacing w:line="336" w:lineRule="atLeast"/>
              <w:jc w:val="left"/>
              <w:rPr>
                <w:rFonts w:ascii="ＭＳ 明朝" w:cs="Times New Roman"/>
                <w:spacing w:val="2"/>
              </w:rPr>
            </w:pPr>
            <w:r>
              <w:rPr>
                <w:rFonts w:hint="eastAsia"/>
              </w:rPr>
              <w:t xml:space="preserve">　　　○台</w:t>
            </w:r>
          </w:p>
        </w:tc>
      </w:tr>
    </w:tbl>
    <w:p w:rsidR="00000000" w:rsidRDefault="00693F4A">
      <w:pPr>
        <w:adjustRightInd/>
        <w:rPr>
          <w:rFonts w:ascii="ＭＳ 明朝" w:cs="Times New Roman"/>
          <w:spacing w:val="2"/>
        </w:rPr>
      </w:pPr>
    </w:p>
    <w:p w:rsidR="00000000" w:rsidRDefault="00693F4A">
      <w:pPr>
        <w:adjustRightInd/>
        <w:rPr>
          <w:rFonts w:ascii="ＭＳ 明朝" w:cs="Times New Roman"/>
          <w:spacing w:val="2"/>
        </w:rPr>
      </w:pPr>
    </w:p>
    <w:p w:rsidR="00000000" w:rsidRDefault="00693F4A">
      <w:pPr>
        <w:adjustRightInd/>
        <w:rPr>
          <w:rFonts w:ascii="ＭＳ 明朝" w:cs="Times New Roman"/>
          <w:spacing w:val="2"/>
        </w:rPr>
      </w:pPr>
      <w:r>
        <w:rPr>
          <w:rFonts w:hint="eastAsia"/>
        </w:rPr>
        <w:t xml:space="preserve">　※　参考</w:t>
      </w:r>
    </w:p>
    <w:p w:rsidR="00000000" w:rsidRDefault="00693F4A">
      <w:pPr>
        <w:adjustRightInd/>
        <w:rPr>
          <w:rFonts w:ascii="ＭＳ 明朝" w:cs="Times New Roman"/>
          <w:spacing w:val="2"/>
        </w:rPr>
      </w:pPr>
      <w:r>
        <w:rPr>
          <w:rFonts w:hint="eastAsia"/>
        </w:rPr>
        <w:t xml:space="preserve">　　　乙営業所の事業用自動車の数　　○○台</w:t>
      </w:r>
    </w:p>
    <w:p w:rsidR="00000000" w:rsidRDefault="00693F4A">
      <w:pPr>
        <w:adjustRightInd/>
        <w:ind w:left="606" w:hanging="606"/>
        <w:rPr>
          <w:rFonts w:ascii="ＭＳ 明朝" w:cs="Times New Roman"/>
          <w:spacing w:val="2"/>
        </w:rPr>
      </w:pPr>
      <w:r>
        <w:rPr>
          <w:rFonts w:hint="eastAsia"/>
          <w:color w:val="FF0000"/>
          <w:sz w:val="21"/>
          <w:szCs w:val="21"/>
        </w:rPr>
        <w:t xml:space="preserve">　　※　国土交通省において受委託点呼実施者数の適否を審査するため、当該「※参考」の項目の記載が望ましい。</w:t>
      </w:r>
    </w:p>
    <w:sectPr w:rsidR="00000000">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93F4A">
      <w:r>
        <w:separator/>
      </w:r>
    </w:p>
  </w:endnote>
  <w:endnote w:type="continuationSeparator" w:id="0">
    <w:p w:rsidR="00000000" w:rsidRDefault="00693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93F4A">
      <w:r>
        <w:rPr>
          <w:rFonts w:ascii="ＭＳ 明朝" w:cs="Times New Roman"/>
          <w:color w:val="auto"/>
          <w:sz w:val="2"/>
          <w:szCs w:val="2"/>
        </w:rPr>
        <w:continuationSeparator/>
      </w:r>
    </w:p>
  </w:footnote>
  <w:footnote w:type="continuationSeparator" w:id="0">
    <w:p w:rsidR="00000000" w:rsidRDefault="00693F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7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496"/>
    <w:rsid w:val="00693F4A"/>
    <w:rsid w:val="00880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DB5C53E-77E0-4940-82A3-16806ADF1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3861</Words>
  <Characters>241</Characters>
  <Application>Microsoft Office Word</Application>
  <DocSecurity>0</DocSecurity>
  <Lines>2</Lines>
  <Paragraphs>8</Paragraphs>
  <ScaleCrop>false</ScaleCrop>
  <HeadingPairs>
    <vt:vector size="2" baseType="variant">
      <vt:variant>
        <vt:lpstr>タイトル</vt:lpstr>
      </vt:variant>
      <vt:variant>
        <vt:i4>1</vt:i4>
      </vt:variant>
    </vt:vector>
  </HeadingPairs>
  <TitlesOfParts>
    <vt:vector size="1" baseType="lpstr">
      <vt:lpstr/>
    </vt:vector>
  </TitlesOfParts>
  <Company>JTA</Company>
  <LinksUpToDate>false</LinksUpToDate>
  <CharactersWithSpaces>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tekisei8</dc:creator>
  <cp:keywords/>
  <dc:description/>
  <cp:lastModifiedBy>tekisei8</cp:lastModifiedBy>
  <cp:revision>3</cp:revision>
  <dcterms:created xsi:type="dcterms:W3CDTF">2019-05-17T08:04:00Z</dcterms:created>
  <dcterms:modified xsi:type="dcterms:W3CDTF">2019-05-17T08:06:00Z</dcterms:modified>
</cp:coreProperties>
</file>